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AE" w:rsidRDefault="00256495" w:rsidP="00DB18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</w:t>
      </w:r>
      <w:r w:rsidR="00264D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</w:t>
      </w:r>
    </w:p>
    <w:tbl>
      <w:tblPr>
        <w:tblW w:w="10007" w:type="dxa"/>
        <w:tblInd w:w="108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4128"/>
        <w:gridCol w:w="2230"/>
        <w:gridCol w:w="3649"/>
      </w:tblGrid>
      <w:tr w:rsidR="00264D51" w:rsidRPr="00264D51" w:rsidTr="00A52DB9">
        <w:trPr>
          <w:trHeight w:val="1713"/>
        </w:trPr>
        <w:tc>
          <w:tcPr>
            <w:tcW w:w="41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64D51" w:rsidRPr="00264D51" w:rsidRDefault="00A15359" w:rsidP="00264D5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group id="Группа 3" o:spid="_x0000_s1035" style="position:absolute;left:0;text-align:left;margin-left:42.85pt;margin-top:5.2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">
                  <v:line id="Line 4" o:spid="_x0000_s1036" style="position:absolute;visibility:visibl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rxwwAAANoAAAAPAAAAZHJzL2Rvd25yZXYueG1sRI9Ba8JA&#10;FITvBf/D8gredFOR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IV5a8cMAAADaAAAADwAA&#10;AAAAAAAAAAAAAAAHAgAAZHJzL2Rvd25yZXYueG1sUEsFBgAAAAADAAMAtwAAAPcCAAAAAA==&#10;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7" type="#_x0000_t75" style="position:absolute;left:5532;top:845;width:1250;height:1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" stroked="t" strokecolor="white">
                    <v:imagedata r:id="rId4" o:title=""/>
                  </v:shape>
                </v:group>
              </w:pict>
            </w:r>
            <w:proofErr w:type="spellStart"/>
            <w:r w:rsidR="00264D51"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Башkортостан</w:t>
            </w:r>
            <w:proofErr w:type="spellEnd"/>
            <w:r w:rsidR="00264D51"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4D51"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Республикаhы</w:t>
            </w:r>
            <w:proofErr w:type="spellEnd"/>
          </w:p>
          <w:p w:rsidR="00264D51" w:rsidRPr="00264D51" w:rsidRDefault="00264D51" w:rsidP="0026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Миәкә</w:t>
            </w:r>
            <w:proofErr w:type="spellEnd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районы </w:t>
            </w:r>
          </w:p>
          <w:p w:rsidR="00264D51" w:rsidRPr="00264D51" w:rsidRDefault="00264D51" w:rsidP="0026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районының</w:t>
            </w:r>
            <w:proofErr w:type="spellEnd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4D51" w:rsidRPr="00264D51" w:rsidRDefault="00264D51" w:rsidP="0026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Боғҙан</w:t>
            </w:r>
            <w:proofErr w:type="spellEnd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 </w:t>
            </w:r>
          </w:p>
          <w:p w:rsidR="00264D51" w:rsidRPr="00264D51" w:rsidRDefault="00264D51" w:rsidP="0026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биләмәһе</w:t>
            </w:r>
            <w:proofErr w:type="spellEnd"/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4D51" w:rsidRPr="00264D51" w:rsidRDefault="00264D51" w:rsidP="00264D51">
            <w:pPr>
              <w:tabs>
                <w:tab w:val="left" w:pos="1425"/>
                <w:tab w:val="center" w:pos="17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Хакимиeте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64D51" w:rsidRPr="00264D51" w:rsidRDefault="00264D51" w:rsidP="0026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64D51" w:rsidRPr="00264D51" w:rsidRDefault="00264D51" w:rsidP="0026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Богдановский сельсовет муниципального района Миякинский район Республики Башкортостан</w:t>
            </w:r>
          </w:p>
        </w:tc>
      </w:tr>
    </w:tbl>
    <w:p w:rsidR="00264D51" w:rsidRPr="00264D51" w:rsidRDefault="00264D51" w:rsidP="00264D5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4D5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264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ҠАРАР</w:t>
      </w:r>
      <w:r w:rsidRPr="00264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264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264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</w:t>
      </w:r>
      <w:r w:rsidRPr="00264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</w:t>
      </w:r>
      <w:r w:rsidRPr="00264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/>
        </w:rPr>
        <w:t xml:space="preserve">   </w:t>
      </w:r>
      <w:r w:rsidRPr="00264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Pr="00264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ПОСТАНОВЛЕНИЕ                   </w:t>
      </w:r>
    </w:p>
    <w:p w:rsidR="00264D51" w:rsidRDefault="00A15359" w:rsidP="00264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8" o:spid="_x0000_s1038" style="position:absolute;z-index:251660288;visibility:visible;mso-wrap-distance-left:3.17492mm;mso-wrap-distance-top:-8e-5mm;mso-wrap-distance-right:3.17492mm;mso-wrap-distance-bottom:-8e-5mm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ATn12ARgIAAFIE&#10;AAAOAAAAAAAAAAAAAAAAAC4CAABkcnMvZTJvRG9jLnhtbFBLAQItABQABgAIAAAAIQC54Cpi2wAA&#10;AAkBAAAPAAAAAAAAAAAAAAAAAKAEAABkcnMvZG93bnJldi54bWxQSwUGAAAAAAQABADzAAAAqAUA&#10;AAAA&#10;"/>
        </w:pict>
      </w:r>
      <w:r w:rsidR="00264D51" w:rsidRPr="00264D5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25.03.</w:t>
      </w:r>
      <w:r w:rsidR="00264D51" w:rsidRPr="00264D51">
        <w:rPr>
          <w:rFonts w:ascii="Times New Roman" w:eastAsia="Times New Roman" w:hAnsi="Times New Roman" w:cs="Times New Roman"/>
          <w:color w:val="000000"/>
          <w:sz w:val="28"/>
          <w:szCs w:val="28"/>
        </w:rPr>
        <w:t>2024 й.                                                                                       25.03.2024 г.</w:t>
      </w:r>
    </w:p>
    <w:p w:rsidR="00A15359" w:rsidRPr="00264D51" w:rsidRDefault="00A15359" w:rsidP="00264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06363" w:rsidRDefault="00B06363" w:rsidP="00B0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36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целевой программы «Профилактика безнадзорности и правонарушений несовершеннолетних и защита их прав в сельском поселении </w:t>
      </w:r>
      <w:r w:rsidR="00B74FF6">
        <w:rPr>
          <w:rFonts w:ascii="Times New Roman" w:eastAsia="Times New Roman" w:hAnsi="Times New Roman" w:cs="Times New Roman"/>
          <w:b/>
          <w:sz w:val="24"/>
          <w:szCs w:val="24"/>
        </w:rPr>
        <w:t>Богдановский</w:t>
      </w:r>
      <w:r w:rsidRPr="00B0636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муниципального района Миякинский район Республики Башкортостан»</w:t>
      </w:r>
    </w:p>
    <w:p w:rsidR="00B70415" w:rsidRPr="00B06363" w:rsidRDefault="00B70415" w:rsidP="00B0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Федеральным законом от 06.10.2016 № 182-ФЗ «Об основах системы профилактики правонарушений в Российской Федерации», на основании Представления прокуратуры </w:t>
      </w:r>
      <w:proofErr w:type="spellStart"/>
      <w:r w:rsidRPr="00B70415">
        <w:rPr>
          <w:rFonts w:ascii="Times New Roman" w:eastAsia="Times New Roman" w:hAnsi="Times New Roman" w:cs="Times New Roman"/>
          <w:sz w:val="24"/>
          <w:szCs w:val="24"/>
        </w:rPr>
        <w:t>Миякинского</w:t>
      </w:r>
      <w:proofErr w:type="spell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D07A5A">
        <w:rPr>
          <w:rFonts w:ascii="Times New Roman" w:eastAsia="Times New Roman" w:hAnsi="Times New Roman" w:cs="Times New Roman"/>
          <w:sz w:val="24"/>
          <w:szCs w:val="24"/>
        </w:rPr>
        <w:t>09.02.2024г.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74FF6">
        <w:rPr>
          <w:rFonts w:ascii="Times New Roman" w:eastAsia="Times New Roman" w:hAnsi="Times New Roman" w:cs="Times New Roman"/>
          <w:sz w:val="24"/>
          <w:szCs w:val="24"/>
        </w:rPr>
        <w:t>14-02-2024/Прдп72</w:t>
      </w:r>
      <w:r w:rsidR="00D07A5A">
        <w:rPr>
          <w:rFonts w:ascii="Times New Roman" w:eastAsia="Times New Roman" w:hAnsi="Times New Roman" w:cs="Times New Roman"/>
          <w:sz w:val="24"/>
          <w:szCs w:val="24"/>
        </w:rPr>
        <w:t>-24-20800058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, а также для комплексного решения проблем профилактики безнадзорности и правонарушений несовершеннолетних, их социальной адаптации, повышения уровня защиты прав и интересов несовершеннолетних на территории сельского поселения </w:t>
      </w:r>
      <w:r w:rsidR="00B74FF6">
        <w:rPr>
          <w:rFonts w:ascii="Times New Roman" w:eastAsia="Times New Roman" w:hAnsi="Times New Roman" w:cs="Times New Roman"/>
          <w:sz w:val="24"/>
          <w:szCs w:val="24"/>
        </w:rPr>
        <w:t>Богдановский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сельсовет муниципального района Миякинский район Республики Башкортостан, администрация сельского поселения </w:t>
      </w:r>
      <w:r w:rsidR="00B74FF6">
        <w:rPr>
          <w:rFonts w:ascii="Times New Roman" w:eastAsia="Times New Roman" w:hAnsi="Times New Roman" w:cs="Times New Roman"/>
          <w:sz w:val="24"/>
          <w:szCs w:val="24"/>
        </w:rPr>
        <w:t>Богдановский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сельсовет муниципального района Миякинский район Республики Башкортостан,</w:t>
      </w:r>
    </w:p>
    <w:p w:rsidR="00B70415" w:rsidRPr="00B70415" w:rsidRDefault="00B70415" w:rsidP="00B70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B70415" w:rsidRPr="00B70415" w:rsidRDefault="00B70415" w:rsidP="00B70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4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целевую программу «Профилактика безнадзорности и правонарушений несовершеннолетних и защита их прав в сельском поселении </w:t>
      </w:r>
      <w:r w:rsidR="00B74FF6">
        <w:rPr>
          <w:rFonts w:ascii="Times New Roman" w:eastAsia="Calibri" w:hAnsi="Times New Roman" w:cs="Times New Roman"/>
          <w:sz w:val="24"/>
          <w:szCs w:val="24"/>
          <w:lang w:eastAsia="en-US"/>
        </w:rPr>
        <w:t>Богдановский</w:t>
      </w:r>
      <w:r w:rsidRPr="00B704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 муниципального района Миякинский район Республики Башкортостан» (прилагается).</w:t>
      </w:r>
    </w:p>
    <w:p w:rsidR="00B70415" w:rsidRDefault="00B70415" w:rsidP="00B70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4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Администрации сельского поселения </w:t>
      </w:r>
      <w:r w:rsidR="00B74FF6">
        <w:rPr>
          <w:rFonts w:ascii="Times New Roman" w:eastAsia="Calibri" w:hAnsi="Times New Roman" w:cs="Times New Roman"/>
          <w:sz w:val="24"/>
          <w:szCs w:val="24"/>
          <w:lang w:eastAsia="en-US"/>
        </w:rPr>
        <w:t>Богдановский</w:t>
      </w:r>
      <w:r w:rsidRPr="00B704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 с целью эффективной работы с детьми и семьями группы риска использовать комплексный подход путем взаимодействия всех учреждений системы профилактики.</w:t>
      </w:r>
    </w:p>
    <w:p w:rsidR="00D07A5A" w:rsidRPr="00B70415" w:rsidRDefault="00D07A5A" w:rsidP="00B70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D07A5A">
        <w:rPr>
          <w:rFonts w:ascii="Times New Roman" w:eastAsia="Calibri" w:hAnsi="Times New Roman" w:cs="Times New Roman"/>
          <w:sz w:val="24"/>
          <w:szCs w:val="24"/>
          <w:lang w:eastAsia="en-US"/>
        </w:rPr>
        <w:t>Считать 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B74FF6">
        <w:rPr>
          <w:rFonts w:ascii="Times New Roman" w:eastAsia="Calibri" w:hAnsi="Times New Roman" w:cs="Times New Roman"/>
          <w:sz w:val="24"/>
          <w:szCs w:val="24"/>
          <w:lang w:eastAsia="en-US"/>
        </w:rPr>
        <w:t>ратившим силу постановление №</w:t>
      </w:r>
      <w:proofErr w:type="gramStart"/>
      <w:r w:rsidR="00B74FF6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«26» марта 2020</w:t>
      </w:r>
      <w:r w:rsidRPr="00D07A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«Об утверждении целевой программы «Профилактика безнадзорности и правонарушений несовершеннолетних и защита их прав в сельском поселении </w:t>
      </w:r>
      <w:r w:rsidR="00B74FF6">
        <w:rPr>
          <w:rFonts w:ascii="Times New Roman" w:eastAsia="Calibri" w:hAnsi="Times New Roman" w:cs="Times New Roman"/>
          <w:sz w:val="24"/>
          <w:szCs w:val="24"/>
          <w:lang w:eastAsia="en-US"/>
        </w:rPr>
        <w:t>Богдановский</w:t>
      </w:r>
      <w:r w:rsidRPr="00D07A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 муниципального района Миякински</w:t>
      </w:r>
      <w:r w:rsidR="00B74FF6">
        <w:rPr>
          <w:rFonts w:ascii="Times New Roman" w:eastAsia="Calibri" w:hAnsi="Times New Roman" w:cs="Times New Roman"/>
          <w:sz w:val="24"/>
          <w:szCs w:val="24"/>
          <w:lang w:eastAsia="en-US"/>
        </w:rPr>
        <w:t>й район Республики Башкортостан на 2020-2025гг</w:t>
      </w:r>
      <w:r w:rsidRPr="00D07A5A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B70415" w:rsidRPr="00B70415" w:rsidRDefault="00D07A5A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B70415" w:rsidRPr="00B7041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70415" w:rsidRPr="00B70415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в соответствии с Уставом сельского поселения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B70415" w:rsidRPr="00B70415" w:rsidRDefault="00D07A5A" w:rsidP="00B70415">
      <w:pPr>
        <w:spacing w:after="0" w:line="240" w:lineRule="auto"/>
        <w:ind w:left="-3" w:right="-3" w:firstLine="712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415" w:rsidRPr="00B70415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его обнародования.</w:t>
      </w:r>
    </w:p>
    <w:p w:rsidR="00B70415" w:rsidRPr="00B70415" w:rsidRDefault="00D07A5A" w:rsidP="00B70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70415" w:rsidRPr="00B70415">
        <w:rPr>
          <w:rFonts w:ascii="Times New Roman" w:eastAsia="Times New Roman" w:hAnsi="Times New Roman" w:cs="Times New Roman"/>
          <w:sz w:val="24"/>
          <w:szCs w:val="24"/>
        </w:rPr>
        <w:t>. Ответственность за выполнение данного постановления оставляю за собой.</w:t>
      </w:r>
    </w:p>
    <w:p w:rsidR="00B70415" w:rsidRDefault="00264D51" w:rsidP="00B70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64D51" w:rsidRDefault="00264D51" w:rsidP="00B70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4D51" w:rsidRPr="00B70415" w:rsidRDefault="00264D51" w:rsidP="00B70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0415" w:rsidRPr="00B70415" w:rsidRDefault="00B70415" w:rsidP="00B70415">
      <w:pPr>
        <w:spacing w:after="0" w:line="288" w:lineRule="auto"/>
        <w:ind w:left="-15" w:firstLine="7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415" w:rsidRPr="00B70415" w:rsidRDefault="00B70415" w:rsidP="00B70415">
      <w:pPr>
        <w:spacing w:after="0" w:line="288" w:lineRule="auto"/>
        <w:ind w:left="-15" w:firstLine="7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Cs/>
          <w:sz w:val="24"/>
          <w:szCs w:val="24"/>
        </w:rPr>
        <w:t>Глава сельского поселения</w:t>
      </w:r>
      <w:r w:rsidRPr="00B704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704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704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704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704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704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64D51">
        <w:rPr>
          <w:rFonts w:ascii="Times New Roman" w:eastAsia="Times New Roman" w:hAnsi="Times New Roman" w:cs="Times New Roman"/>
          <w:bCs/>
          <w:sz w:val="24"/>
          <w:szCs w:val="24"/>
        </w:rPr>
        <w:t>Р.М.Каримов</w:t>
      </w:r>
    </w:p>
    <w:p w:rsidR="00B70415" w:rsidRPr="00B70415" w:rsidRDefault="00B70415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0415" w:rsidRDefault="00B70415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4D51" w:rsidRDefault="00264D51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4D51" w:rsidRDefault="00264D51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4D51" w:rsidRDefault="00264D51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4D51" w:rsidRPr="00B70415" w:rsidRDefault="00264D51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70415" w:rsidRPr="00B70415" w:rsidRDefault="00B70415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70415" w:rsidRPr="00B70415" w:rsidRDefault="00B70415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0415">
        <w:rPr>
          <w:rFonts w:ascii="Times New Roman" w:eastAsia="Times New Roman" w:hAnsi="Times New Roman" w:cs="Times New Roman"/>
          <w:sz w:val="24"/>
          <w:szCs w:val="24"/>
        </w:rPr>
        <w:t>сельского  поселения</w:t>
      </w:r>
      <w:proofErr w:type="gramEnd"/>
    </w:p>
    <w:p w:rsidR="00B70415" w:rsidRPr="00B70415" w:rsidRDefault="00093458" w:rsidP="00B70415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64D51">
        <w:rPr>
          <w:rFonts w:ascii="Times New Roman" w:eastAsia="Times New Roman" w:hAnsi="Times New Roman" w:cs="Times New Roman"/>
          <w:sz w:val="24"/>
          <w:szCs w:val="24"/>
        </w:rPr>
        <w:t>25.03.</w:t>
      </w:r>
      <w:r w:rsidR="008643AE">
        <w:rPr>
          <w:rFonts w:ascii="Times New Roman" w:eastAsia="Times New Roman" w:hAnsi="Times New Roman" w:cs="Times New Roman"/>
          <w:sz w:val="24"/>
          <w:szCs w:val="24"/>
        </w:rPr>
        <w:t xml:space="preserve">2024 г. № </w:t>
      </w:r>
      <w:r w:rsidR="00264D51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ЦЕЛЕВАЯ ПРОГРАММА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«Профилактика безнадзорности и правонарушений несовершеннолетних и защита их прав в сельском поселении </w:t>
      </w:r>
      <w:r w:rsidR="00B74FF6">
        <w:rPr>
          <w:rFonts w:ascii="Times New Roman" w:eastAsia="Times New Roman" w:hAnsi="Times New Roman" w:cs="Times New Roman"/>
          <w:b/>
          <w:sz w:val="24"/>
          <w:szCs w:val="24"/>
        </w:rPr>
        <w:t>Богдановский</w:t>
      </w:r>
      <w:r w:rsidRPr="00B7041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 муниципального района Миякинский район Республики Башкортостан»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619"/>
      </w:tblGrid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Наименование программы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программа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несовершеннолетних и защита их прав в сельском поселении </w:t>
            </w:r>
            <w:r w:rsidR="00B74FF6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Богдановский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муниципального района Миякинский район Республики Башкортостан»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Нормативная база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tabs>
                <w:tab w:val="num" w:pos="36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Конституция Российской Федерации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B70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 от 06.10.2003 № 131-ФЗ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06.10.2016 № 182-ФЗ «Об основах системы профилактики правонарушений в Российской Федерации»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Цель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комплексного решения проблем профилактики безнадзорности и правонарушений несовершеннолетних на территории сельского поселения.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Задачи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мер по повышению эффективности функционирования и координации деятельности всех организаций субъектов государственной системы профилактики безнадзорности и правонарушений несовершеннолетних на территории поселения;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на местах условий для социальной, психолого-педагогической, медицинской, правовой поддержки и реабилитации детей и подростков, а также их семей;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Защита прав и законных интересов детей и подростков;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Снижение подростковой преступности;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Предупреждение безнадзорности и беспризорности несовершеннолетних;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защиты прав и законных интересов детей оставшихся без попечения родителей;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зависимостей (курения, алкоголизма и наркомании) среди подростков;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Выявление и пресечение фактов вовлечения несовершеннолетних в совершение преступлений и антиобщественных действий.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Ожидаемые результаты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эффективности работы с детьми и подростками, оказавшимися в трудной жизненной ситуации, а также совершающими противоправные действия.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2. Улучшение взаимодействия органов и учреждений системы профилактики безнадзорности и правонарушений на территории поселения.</w:t>
            </w:r>
          </w:p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Создание условий для дальнейшего снижения числа правонарушений и преступлений, совершаемых несовершеннолетними.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widowControl w:val="0"/>
              <w:autoSpaceDE w:val="0"/>
              <w:autoSpaceDN w:val="0"/>
              <w:adjustRightInd w:val="0"/>
              <w:spacing w:after="0"/>
              <w:ind w:firstLine="3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B70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widowControl w:val="0"/>
              <w:tabs>
                <w:tab w:val="left" w:pos="2003"/>
                <w:tab w:val="left" w:pos="3929"/>
              </w:tabs>
              <w:autoSpaceDE w:val="0"/>
              <w:autoSpaceDN w:val="0"/>
              <w:adjustRightInd w:val="0"/>
              <w:spacing w:after="0"/>
              <w:ind w:firstLine="3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Разработчик программы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B7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Богдановский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Миякинский район Республики Башкортостан</w:t>
            </w:r>
          </w:p>
        </w:tc>
      </w:tr>
      <w:tr w:rsidR="00B70415" w:rsidRPr="00B70415" w:rsidTr="00CA6FA0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Исполнитель программы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B74FF6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Богдановский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муниципального района Миякинский район Республики Башкортостан</w:t>
            </w:r>
          </w:p>
        </w:tc>
      </w:tr>
    </w:tbl>
    <w:p w:rsidR="00B70415" w:rsidRPr="00B70415" w:rsidRDefault="00B70415" w:rsidP="00B70415">
      <w:pPr>
        <w:spacing w:after="0" w:line="240" w:lineRule="auto"/>
        <w:ind w:right="-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Состояние проблемы и обоснование необходимости её решения</w:t>
      </w:r>
    </w:p>
    <w:p w:rsidR="00B70415" w:rsidRPr="00B70415" w:rsidRDefault="00B70415" w:rsidP="00B70415">
      <w:pPr>
        <w:spacing w:after="0" w:line="240" w:lineRule="auto"/>
        <w:ind w:left="360" w:right="-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before="4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Основой разработки целевой программы по профилактике безнадзорности, беспризорности и правонарушений несовершеннолетних является то, что в современных условиях серьезно обострились проблемы социальной </w:t>
      </w:r>
      <w:proofErr w:type="spellStart"/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подростков. Увеличивается число безнадзорных детей. Ежегодно растет количество правонарушений, совершаемых детьми и подростками. Отмечается рост насильственных и корыстных преступлений, преступность несовершеннолетних все более приобретает организованный и групповой характер. Многие правонарушения совершаются неработающими и </w:t>
      </w:r>
      <w:proofErr w:type="spellStart"/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необучающимися</w:t>
      </w:r>
      <w:proofErr w:type="spellEnd"/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подростками. Значительное число подростков совершают общественно опасные деяния до достижения возраста уголовной ответственности.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Анализ совершаемых несовершеннолетними преступлений, общественно-опасных деяний и правонарушений показывает, что состояние безнадзорности детей и подростков, социальная неустроенность несовершеннолетних, совершающих преступления и правонарушения, неблагополучие в семьях, являются одной из основных причин преступности среди несовершеннолетних. 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группе «риска», можно отметить ряд неблагополучных факторов: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- социально-экономические факторы (низкий материальный уровень жизни семьи, нерегулярные доходы, плохие жилищные условия, либо их полное отсутствие);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- 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- социально - демографические факторы (неполная семья, многодетная, семьи с несовершеннолетними родителями, семьи с повторным браком и сводными детьми);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- социально - психологические факторы (семьи с деструктивными </w:t>
      </w:r>
      <w:proofErr w:type="spellStart"/>
      <w:r w:rsidRPr="00B70415">
        <w:rPr>
          <w:rFonts w:ascii="Times New Roman" w:eastAsia="Times New Roman" w:hAnsi="Times New Roman" w:cs="Times New Roman"/>
          <w:sz w:val="24"/>
          <w:szCs w:val="24"/>
        </w:rPr>
        <w:t>эмоциально</w:t>
      </w:r>
      <w:proofErr w:type="spellEnd"/>
      <w:r w:rsidRPr="00B70415">
        <w:rPr>
          <w:rFonts w:ascii="Times New Roman" w:eastAsia="Times New Roman" w:hAnsi="Times New Roman" w:cs="Times New Roman"/>
          <w:sz w:val="24"/>
          <w:szCs w:val="24"/>
        </w:rPr>
        <w:t>-конфликтными отношениями супругов, родителей, детей, педагогической несостоятельностью родителей и их низким общеобразовательным уровнем, деформированными ценностными ориентациями);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- 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Наличие того или иного фактора социального риска в большинстве означают возникновение социальных отклонений в поведении детей, рождают беспризорность и преступность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lastRenderedPageBreak/>
        <w:t>в социальной реабилитации. Все это обуславливает необходимость создания в муниципальном образовании комплексной программы по профилактике безнадзорности, беспризорности и правонарушений несовершеннолетних.</w:t>
      </w:r>
    </w:p>
    <w:p w:rsidR="00B70415" w:rsidRPr="00B70415" w:rsidRDefault="00B70415" w:rsidP="00B704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</w:t>
      </w:r>
    </w:p>
    <w:p w:rsidR="00B70415" w:rsidRPr="00B70415" w:rsidRDefault="00B70415" w:rsidP="00B7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несовершеннолетний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>- лицо, не достигшее возраста восемнадцати лет;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безнадзорный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беспризорный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безнадзорный, не имеющий места жительства и (или) места пребывания;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несовершеннолетний, находящийся в социально опасном положении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, 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отвечающий требованиям к его воспитанию или содержанию, либо совершает правонарушения или антиобщественные действия;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профилактическая работа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 - педагогической реабилитации и (или) предупреждению совершения ими правонарушений и антиобщественных действий;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антиобщественные действия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семья, находящаяся в социально опасном положении,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профилактика безнадзорности и правонарушений несовершеннолетних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система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учетная карта несовершеннолетнего, находящегося в социально опасном положении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учетная карта семьи, находящейся в социально опасном положении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семьи, находящейся в социально опасном положении;</w:t>
      </w:r>
    </w:p>
    <w:p w:rsidR="00B70415" w:rsidRPr="00B70415" w:rsidRDefault="00B70415" w:rsidP="00B70415">
      <w:pPr>
        <w:spacing w:before="4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программа реабилитации и адаптации несовершеннолетнего, находящегося в социально опасном положении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план мероприятий, выполнение которых органами и учреждениями системы профилактики безнадзорности и правонарушений 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положении.</w:t>
      </w:r>
    </w:p>
    <w:p w:rsidR="00B70415" w:rsidRPr="00B70415" w:rsidRDefault="00B70415" w:rsidP="00B70415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5"/>
      <w:r w:rsidRPr="00B70415">
        <w:rPr>
          <w:rFonts w:ascii="Times New Roman" w:eastAsia="Times New Roman" w:hAnsi="Times New Roman" w:cs="Times New Roman"/>
          <w:b/>
          <w:sz w:val="24"/>
          <w:szCs w:val="24"/>
        </w:rPr>
        <w:t>3. Категории лиц, в отношении которых проводится индивидуальная профилактическая работа</w:t>
      </w:r>
    </w:p>
    <w:bookmarkEnd w:id="1"/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безнадзорных</w:t>
      </w:r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hyperlink r:id="rId5" w:anchor="sub_102" w:history="1">
        <w:r w:rsidRPr="00B7041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беспризорных</w:t>
        </w:r>
      </w:hyperlink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2) занимающихся бродяжничеством или попрошайничеством;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5) совершивших правонарушение, повлекшее применение меры административного взыскания;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B70415">
        <w:rPr>
          <w:rFonts w:ascii="Times New Roman" w:eastAsia="Times New Roman" w:hAnsi="Times New Roman" w:cs="Times New Roman"/>
          <w:sz w:val="24"/>
          <w:szCs w:val="24"/>
        </w:rPr>
        <w:t>недостижением</w:t>
      </w:r>
      <w:proofErr w:type="spellEnd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9)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11) получивших отсрочку отбывания наказания или отсрочку исполнения приговора;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sz w:val="24"/>
          <w:szCs w:val="24"/>
        </w:rPr>
        <w:t>2.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5000"/>
      <w:r w:rsidRPr="00B70415">
        <w:rPr>
          <w:rFonts w:ascii="Times New Roman" w:eastAsia="Times New Roman" w:hAnsi="Times New Roman" w:cs="Times New Roman"/>
          <w:sz w:val="24"/>
          <w:szCs w:val="24"/>
        </w:rPr>
        <w:t xml:space="preserve">3. Индивидуальная профилактическая работа с лицами, которые не указаны в </w:t>
      </w:r>
      <w:hyperlink r:id="rId6" w:anchor="sub_501" w:history="1">
        <w:r w:rsidRPr="00B7041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пунктах 1</w:t>
        </w:r>
      </w:hyperlink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r:id="rId7" w:anchor="sub_502" w:history="1">
        <w:r w:rsidRPr="00B7041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2</w:t>
        </w:r>
      </w:hyperlink>
      <w:r w:rsidRPr="00B7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0415">
        <w:rPr>
          <w:rFonts w:ascii="Times New Roman" w:eastAsia="Times New Roman" w:hAnsi="Times New Roman" w:cs="Times New Roman"/>
          <w:sz w:val="24"/>
          <w:szCs w:val="24"/>
        </w:rPr>
        <w:t>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B70415" w:rsidRPr="00B70415" w:rsidRDefault="00B70415" w:rsidP="00B7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B70415" w:rsidRPr="00B70415" w:rsidRDefault="00B70415" w:rsidP="00B70415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Деятельность по профилактике безнадзорности и правонарушений несовершеннолетних</w:t>
      </w:r>
    </w:p>
    <w:p w:rsidR="00B70415" w:rsidRPr="00B70415" w:rsidRDefault="00B70415" w:rsidP="00B70415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341"/>
        <w:gridCol w:w="1536"/>
        <w:gridCol w:w="2394"/>
      </w:tblGrid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№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Сроки </w:t>
            </w:r>
          </w:p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исполнения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Ответственный исполнитель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деятельности системы профилактики безнадзорности и правонарушений несовершеннолетних на территории поселения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сведений о несовершеннолетних, находящемся в социально опасном положении или в трудной жизненной ситуации в органы опеки и попечительства и другие учреждения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Список -январь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(ежегодно), 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Вновь выявленные - постоянно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Специалист по делам молодежи администрации сельского поселения  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профилактическая работа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2.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sub_502"/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индивидуальной профилактической работы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  <w:bookmarkEnd w:id="3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постоянно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и учреждений системы профилактики 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Обязанность органов и учреждений системы профилактики безнадзорности и правонарушений несовершеннолетних на территории поселения по оказанию помощи несовершеннолетним, находящимся в социально опасном положении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3.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 на территории поселения, получившие сведения о несовершеннолетнем, находящемся в социально опасном положении, обязаны принять меры к оказанию ему помощи и защите его прав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 учреждений системы профилактики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Помещение несовершеннолетних, нуждающихся в социальной реабилитации, в специализированные учреждения для несовершеннолетних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4.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ходатайств по помещению несовершеннолетних, оставшиеся без попечения родителей или оказавшихся в социально опасном положении, в специализированные учреждения для несовершеннолетних, нуждающихся в социальной реабилитации, на период, необходимый для оказания им социальной помощи и (или) их социальной реабилитации, до решения вопроса об их устройстве органами опеки и попечительства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Специалист по делам молодежи администрации сельского поселения  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Выявление учащихся образовательных учреждений, находящихся в социально опасном положении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выяснению причин возникшей 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Специалист по делам молодежи администрации сельского поселения ;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сотрудники и руководители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сведений о несовершеннолетнем и его семье, которые оказались в социально опасном положении, в комиссию по делам несовершеннолетних и защите их прав для принятия необходимых мер по оказанию помощи несовершеннолетнему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Специалист по делам молодежи администрации сельского поселения ;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сотрудники и руководители образовательных учреждений (по согласованию)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Содействие в трудоустройстве несовершеннолетним, оказавшимся в социально опасном положении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7.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профессиональной ориентации несовершеннолетних, организация их временной занятости с учетом социальной значимости и привлекательности для несовершеннолетних предлагаемых рабочих мест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 учреждений системы профилактики(по согласованию)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реабилитации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8.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социальной реабилитации, адаптации, профессионального обучения или трудоустройства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До достижения данной категории 18 лет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профилактической работе с несовершеннолетними подразделения по делам несовершеннолетних органов внутренних дел</w:t>
            </w:r>
          </w:p>
        </w:tc>
      </w:tr>
      <w:tr w:rsidR="00B70415" w:rsidRPr="00B70415" w:rsidTr="00CA6FA0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9.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представителям ОМВД России по Республике Башкортостан в отношении несовершеннолетних, а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</w:tbl>
    <w:p w:rsidR="00B70415" w:rsidRPr="00B70415" w:rsidRDefault="00B70415" w:rsidP="00B70415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0415" w:rsidRPr="00B70415" w:rsidRDefault="00B70415" w:rsidP="00B70415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Мероприятия по реализации программы</w:t>
      </w:r>
    </w:p>
    <w:p w:rsidR="00B70415" w:rsidRPr="00B70415" w:rsidRDefault="00B70415" w:rsidP="00B70415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280"/>
        <w:gridCol w:w="1761"/>
        <w:gridCol w:w="2145"/>
      </w:tblGrid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№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п/п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Сроки проведения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(ежегодно)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Ответственный исполнитель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Координация деятельности организаций и учреждений на территории поселения (согласование совместных мероприятий согласно годовых планов работы)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2.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сведений о несовершеннолетних, </w:t>
            </w: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находящихся в социально опасном положении или в трудной жизненной ситуации в органы опеки и попечительства для постановки на контроль и оказания необходимой помощи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Список -январь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Вновь выявленные - постоянно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 xml:space="preserve">Администрация 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участия во всех мероприятиях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ежегодно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4.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правового просвещения среди несовершеннолетних (дни правовых знаний, конкурсы, диспуты и др.)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 плану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Школа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СДК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библиотека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акций «День борьбы с вредными привычками», приуроченной к международным дням борьбы со СПИДОМ,</w:t>
            </w: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борьбы с наркоманией и курением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ежегодно 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Школа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СДК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библиотека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6.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акции по защите прав ребенка, посвященной Дню защиты детей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01 июня</w:t>
            </w:r>
          </w:p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ежегодно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7.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совещания (тематического) по предупреждению безнадзорности и правонарушений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 раз в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8.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проведение мероприятий по формированию здорового образа жизни, патриотическому воспитанию, стимулированию </w:t>
            </w:r>
            <w:proofErr w:type="spellStart"/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правопослушного</w:t>
            </w:r>
            <w:proofErr w:type="spellEnd"/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учащихся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9.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охраны прав и законных интересов детей и подростков, находящихся под опекой и попечительством, в приемных семьях, в воспитательных семейных группах осуществлять проверки условий их жизни, оказывать необходимую помощь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постоянно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10.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поддержка, помощь в адаптации, в том числе и решения вопросов трудоустройства несовершеннолетних, вернувшихся из воспитательной колонии, а также осужденных к мерам наказания, не связанным с лишением свободы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постоянно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0415" w:rsidRPr="00B70415" w:rsidTr="00CA6FA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11.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before="45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работы по вопросам профилактики безнадзорности и правонарушений несовершеннолетних на территории поселения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постоянно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15" w:rsidRPr="00B70415" w:rsidRDefault="00B70415" w:rsidP="00B7041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B70415" w:rsidRPr="00B70415" w:rsidRDefault="00B70415" w:rsidP="00B7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415" w:rsidRPr="00B70415" w:rsidRDefault="00B70415" w:rsidP="00B7041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415" w:rsidRPr="00B70415" w:rsidRDefault="00B70415" w:rsidP="00B70415">
      <w:pPr>
        <w:rPr>
          <w:rFonts w:ascii="Calibri" w:eastAsia="Calibri" w:hAnsi="Calibri" w:cs="Times New Roman"/>
          <w:lang w:eastAsia="en-US"/>
        </w:rPr>
      </w:pPr>
    </w:p>
    <w:p w:rsidR="0063659C" w:rsidRPr="00164223" w:rsidRDefault="0063659C" w:rsidP="00164223">
      <w:pPr>
        <w:ind w:left="-19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6CB" w:rsidRDefault="005D06CB"/>
    <w:sectPr w:rsidR="005D06CB" w:rsidSect="00264D5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223"/>
    <w:rsid w:val="000820C9"/>
    <w:rsid w:val="00093458"/>
    <w:rsid w:val="00164223"/>
    <w:rsid w:val="00175684"/>
    <w:rsid w:val="00226BDF"/>
    <w:rsid w:val="00256495"/>
    <w:rsid w:val="00264D51"/>
    <w:rsid w:val="00274573"/>
    <w:rsid w:val="002872BC"/>
    <w:rsid w:val="002956AF"/>
    <w:rsid w:val="00327935"/>
    <w:rsid w:val="0037179D"/>
    <w:rsid w:val="0047544D"/>
    <w:rsid w:val="00596076"/>
    <w:rsid w:val="0059630F"/>
    <w:rsid w:val="005A1064"/>
    <w:rsid w:val="005B52E1"/>
    <w:rsid w:val="005D06CB"/>
    <w:rsid w:val="005F27AA"/>
    <w:rsid w:val="0063659C"/>
    <w:rsid w:val="00697F49"/>
    <w:rsid w:val="006B75A1"/>
    <w:rsid w:val="0070240C"/>
    <w:rsid w:val="00711993"/>
    <w:rsid w:val="007D24C7"/>
    <w:rsid w:val="007E3EB6"/>
    <w:rsid w:val="008643AE"/>
    <w:rsid w:val="008C7845"/>
    <w:rsid w:val="00937D8B"/>
    <w:rsid w:val="00961BCC"/>
    <w:rsid w:val="009C3C87"/>
    <w:rsid w:val="00A15359"/>
    <w:rsid w:val="00A96024"/>
    <w:rsid w:val="00AB7B99"/>
    <w:rsid w:val="00AD2B62"/>
    <w:rsid w:val="00AE3075"/>
    <w:rsid w:val="00AF48DA"/>
    <w:rsid w:val="00B06363"/>
    <w:rsid w:val="00B30522"/>
    <w:rsid w:val="00B32CA4"/>
    <w:rsid w:val="00B70415"/>
    <w:rsid w:val="00B74FF6"/>
    <w:rsid w:val="00B92E68"/>
    <w:rsid w:val="00B92EB2"/>
    <w:rsid w:val="00C03D22"/>
    <w:rsid w:val="00C418D9"/>
    <w:rsid w:val="00CD2420"/>
    <w:rsid w:val="00CE2C5E"/>
    <w:rsid w:val="00D06900"/>
    <w:rsid w:val="00D07A5A"/>
    <w:rsid w:val="00D1786A"/>
    <w:rsid w:val="00D22AAE"/>
    <w:rsid w:val="00D34660"/>
    <w:rsid w:val="00DB1808"/>
    <w:rsid w:val="00DC62D2"/>
    <w:rsid w:val="00E30447"/>
    <w:rsid w:val="00E91909"/>
    <w:rsid w:val="00EB3A35"/>
    <w:rsid w:val="00F31F1B"/>
    <w:rsid w:val="00F620CD"/>
    <w:rsid w:val="00F8713F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  <w14:docId w14:val="37FA8861"/>
  <w15:docId w15:val="{9CA47CC6-8329-4016-ADCA-069EAC70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E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KINGSTON\&#1052;&#1086;&#1080;%20&#1076;&#1086;&#1082;&#1091;&#1084;&#1077;&#1085;&#1090;&#1099;\&#1055;&#1086;&#1089;&#1090;&#1072;&#1085;&#1086;&#1074;&#1083;&#1077;&#1085;&#1080;&#1103;\&#1055;&#1088;&#1086;&#1077;&#1082;&#1090;%20202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KINGSTON\&#1052;&#1086;&#1080;%20&#1076;&#1086;&#1082;&#1091;&#1084;&#1077;&#1085;&#1090;&#1099;\&#1055;&#1086;&#1089;&#1090;&#1072;&#1085;&#1086;&#1074;&#1083;&#1077;&#1085;&#1080;&#1103;\&#1055;&#1088;&#1086;&#1077;&#1082;&#1090;%202020.docx" TargetMode="External"/><Relationship Id="rId5" Type="http://schemas.openxmlformats.org/officeDocument/2006/relationships/hyperlink" Target="file:///E:\KINGSTON\&#1052;&#1086;&#1080;%20&#1076;&#1086;&#1082;&#1091;&#1084;&#1077;&#1085;&#1090;&#1099;\&#1055;&#1086;&#1089;&#1090;&#1072;&#1085;&#1086;&#1074;&#1083;&#1077;&#1085;&#1080;&#1103;\&#1055;&#1088;&#1086;&#1077;&#1082;&#1090;%202020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BogdanNew</cp:lastModifiedBy>
  <cp:revision>35</cp:revision>
  <cp:lastPrinted>2024-03-26T12:11:00Z</cp:lastPrinted>
  <dcterms:created xsi:type="dcterms:W3CDTF">2013-07-29T11:19:00Z</dcterms:created>
  <dcterms:modified xsi:type="dcterms:W3CDTF">2024-03-26T12:15:00Z</dcterms:modified>
</cp:coreProperties>
</file>