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283E16" w:rsidRDefault="00E96A8E" w:rsidP="00283E1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Глава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сельского поселения</w:t>
      </w:r>
    </w:p>
    <w:p w:rsidR="00E96A8E" w:rsidRDefault="00283E16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Богдановский сельсовет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283E16">
        <w:rPr>
          <w:rFonts w:ascii="Times New Roman" w:eastAsia="Times New Roman" w:hAnsi="Times New Roman" w:cs="Times New Roman"/>
          <w:color w:val="252621"/>
          <w:sz w:val="24"/>
          <w:szCs w:val="24"/>
        </w:rPr>
        <w:t>Р.М.Каримов</w:t>
      </w: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Default="00E96A8E" w:rsidP="00E96A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E96A8E" w:rsidRPr="008F67BA" w:rsidRDefault="00E96A8E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2612C2" w:rsidRPr="00EF4F31" w:rsidRDefault="00283E16" w:rsidP="00EF4F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 в Российской Федерации на территории сельского поселения Богдановский сельсовет муниципального района Миякинский район Республики Башк</w:t>
      </w:r>
      <w:r w:rsidR="00D7011F">
        <w:rPr>
          <w:rFonts w:ascii="Times New Roman" w:hAnsi="Times New Roman" w:cs="Times New Roman"/>
          <w:b/>
          <w:sz w:val="24"/>
          <w:szCs w:val="24"/>
        </w:rPr>
        <w:t>ортостан на 2019-2023 годы (за 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D7011F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4</w:t>
      </w:r>
      <w:r w:rsidR="00283E16">
        <w:rPr>
          <w:rFonts w:ascii="Times New Roman" w:hAnsi="Times New Roman" w:cs="Times New Roman"/>
          <w:sz w:val="24"/>
          <w:szCs w:val="24"/>
        </w:rPr>
        <w:t xml:space="preserve">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обстановка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характера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не выявлено. Конфликтов на межнациональной почве и тенденций их возникновению не зафиксировано.</w:t>
      </w:r>
      <w:r w:rsidR="00283E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F9" w:rsidRPr="005F5707" w:rsidRDefault="00D7011F" w:rsidP="00EF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4</w:t>
      </w:r>
      <w:r w:rsidR="00283E16">
        <w:rPr>
          <w:rFonts w:ascii="Times New Roman" w:hAnsi="Times New Roman" w:cs="Times New Roman"/>
          <w:sz w:val="24"/>
          <w:szCs w:val="24"/>
        </w:rPr>
        <w:t xml:space="preserve"> квартале 2021</w:t>
      </w:r>
      <w:r w:rsidR="000545E6">
        <w:rPr>
          <w:rFonts w:ascii="Times New Roman" w:hAnsi="Times New Roman" w:cs="Times New Roman"/>
          <w:sz w:val="24"/>
          <w:szCs w:val="24"/>
        </w:rPr>
        <w:t xml:space="preserve"> года администрация </w:t>
      </w:r>
      <w:r w:rsidR="00283E16" w:rsidRPr="00283E16">
        <w:rPr>
          <w:rFonts w:ascii="Times New Roman" w:hAnsi="Times New Roman" w:cs="Times New Roman"/>
          <w:sz w:val="24"/>
          <w:szCs w:val="24"/>
        </w:rPr>
        <w:t xml:space="preserve">сельского поселения Богдановский сельсовет </w:t>
      </w:r>
      <w:r w:rsidR="000545E6">
        <w:rPr>
          <w:rFonts w:ascii="Times New Roman" w:hAnsi="Times New Roman" w:cs="Times New Roman"/>
          <w:sz w:val="24"/>
          <w:szCs w:val="24"/>
        </w:rPr>
        <w:t xml:space="preserve">выполняла мероприятия по противодействию терроризму и экстремизму на территории </w:t>
      </w:r>
      <w:r w:rsidR="00283E16" w:rsidRPr="00283E16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0545E6">
        <w:rPr>
          <w:rFonts w:ascii="Times New Roman" w:hAnsi="Times New Roman" w:cs="Times New Roman"/>
          <w:sz w:val="24"/>
          <w:szCs w:val="24"/>
        </w:rPr>
        <w:t xml:space="preserve"> с</w:t>
      </w:r>
      <w:r w:rsidR="00BF3DF9">
        <w:rPr>
          <w:rFonts w:ascii="Times New Roman" w:hAnsi="Times New Roman" w:cs="Times New Roman"/>
          <w:sz w:val="24"/>
          <w:szCs w:val="24"/>
        </w:rPr>
        <w:t xml:space="preserve">огласно постановлению администрации </w:t>
      </w:r>
      <w:r w:rsidR="00EF4F31" w:rsidRPr="00EF4F31">
        <w:rPr>
          <w:rFonts w:ascii="Times New Roman" w:hAnsi="Times New Roman" w:cs="Times New Roman"/>
          <w:sz w:val="24"/>
          <w:szCs w:val="24"/>
        </w:rPr>
        <w:t>сельского поселения Богдановский сельсовет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EF4F31">
        <w:rPr>
          <w:rFonts w:ascii="Times New Roman" w:hAnsi="Times New Roman" w:cs="Times New Roman"/>
          <w:sz w:val="24"/>
          <w:szCs w:val="24"/>
        </w:rPr>
        <w:t>16.09.2019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BF3DF9" w:rsidRPr="005F5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EF4F31">
        <w:rPr>
          <w:rFonts w:ascii="Times New Roman" w:hAnsi="Times New Roman" w:cs="Times New Roman"/>
          <w:sz w:val="24"/>
          <w:szCs w:val="24"/>
        </w:rPr>
        <w:t>59</w:t>
      </w:r>
      <w:r w:rsidR="00BF3DF9">
        <w:rPr>
          <w:rFonts w:ascii="Times New Roman" w:hAnsi="Times New Roman" w:cs="Times New Roman"/>
          <w:sz w:val="24"/>
          <w:szCs w:val="24"/>
        </w:rPr>
        <w:t xml:space="preserve"> «</w:t>
      </w:r>
      <w:r w:rsidR="00EF4F31" w:rsidRPr="00EF4F31">
        <w:rPr>
          <w:rFonts w:ascii="Times New Roman" w:hAnsi="Times New Roman" w:cs="Times New Roman"/>
          <w:sz w:val="24"/>
          <w:szCs w:val="24"/>
        </w:rPr>
        <w:t>Об утверждении Комплексного плана по противодействию идеологии терроризма на территории сельского п</w:t>
      </w:r>
      <w:r w:rsidR="00EF4F31">
        <w:rPr>
          <w:rFonts w:ascii="Times New Roman" w:hAnsi="Times New Roman" w:cs="Times New Roman"/>
          <w:sz w:val="24"/>
          <w:szCs w:val="24"/>
        </w:rPr>
        <w:t xml:space="preserve">оселения Богдановский сельсовет </w:t>
      </w:r>
      <w:r w:rsidR="00EF4F31" w:rsidRPr="00EF4F31">
        <w:rPr>
          <w:rFonts w:ascii="Times New Roman" w:hAnsi="Times New Roman" w:cs="Times New Roman"/>
          <w:sz w:val="24"/>
          <w:szCs w:val="24"/>
        </w:rPr>
        <w:t>муниципального района Миякинский район Республики</w:t>
      </w:r>
      <w:r w:rsidR="00EF4F31">
        <w:rPr>
          <w:rFonts w:ascii="Times New Roman" w:hAnsi="Times New Roman" w:cs="Times New Roman"/>
          <w:sz w:val="24"/>
          <w:szCs w:val="24"/>
        </w:rPr>
        <w:t xml:space="preserve"> Башкортостан </w:t>
      </w:r>
      <w:r w:rsidR="00EF4F31" w:rsidRPr="00EF4F31">
        <w:rPr>
          <w:rFonts w:ascii="Times New Roman" w:hAnsi="Times New Roman" w:cs="Times New Roman"/>
          <w:sz w:val="24"/>
          <w:szCs w:val="24"/>
        </w:rPr>
        <w:t>на 2019-2023 годы</w:t>
      </w:r>
      <w:r w:rsidR="00BF3DF9">
        <w:rPr>
          <w:rFonts w:ascii="Times New Roman" w:hAnsi="Times New Roman" w:cs="Times New Roman"/>
          <w:sz w:val="24"/>
          <w:szCs w:val="24"/>
        </w:rPr>
        <w:t>»</w:t>
      </w:r>
      <w:r w:rsidR="00EF4F31">
        <w:rPr>
          <w:rFonts w:ascii="Times New Roman" w:hAnsi="Times New Roman" w:cs="Times New Roman"/>
          <w:sz w:val="24"/>
          <w:szCs w:val="24"/>
        </w:rPr>
        <w:t>.</w:t>
      </w:r>
      <w:r w:rsidR="00BF3DF9">
        <w:rPr>
          <w:rFonts w:ascii="Times New Roman" w:hAnsi="Times New Roman" w:cs="Times New Roman"/>
          <w:sz w:val="24"/>
          <w:szCs w:val="24"/>
        </w:rPr>
        <w:t xml:space="preserve"> </w:t>
      </w:r>
      <w:r w:rsidR="003C510F">
        <w:rPr>
          <w:rFonts w:ascii="Times New Roman" w:hAnsi="Times New Roman" w:cs="Times New Roman"/>
          <w:sz w:val="24"/>
          <w:szCs w:val="24"/>
        </w:rPr>
        <w:t xml:space="preserve"> </w:t>
      </w:r>
      <w:r w:rsidR="00E61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Pr="000115DC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170C36" w:rsidRDefault="00170C36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F4F31" w:rsidRPr="00EF4F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Богдановский сельсовет </w:t>
      </w:r>
      <w:r w:rsidR="00D7011F">
        <w:rPr>
          <w:rFonts w:ascii="Times New Roman" w:hAnsi="Times New Roman" w:cs="Times New Roman"/>
          <w:b/>
          <w:sz w:val="24"/>
          <w:szCs w:val="24"/>
        </w:rPr>
        <w:t>за 4</w:t>
      </w:r>
      <w:r w:rsidR="00EF4F31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F4F31">
        <w:rPr>
          <w:rFonts w:ascii="Times New Roman" w:hAnsi="Times New Roman" w:cs="Times New Roman"/>
          <w:b/>
          <w:sz w:val="24"/>
          <w:szCs w:val="24"/>
        </w:rPr>
        <w:t>а.</w:t>
      </w:r>
    </w:p>
    <w:p w:rsidR="00B67B6D" w:rsidRPr="000115DC" w:rsidRDefault="00B67B6D" w:rsidP="00EF4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417"/>
        <w:gridCol w:w="2410"/>
      </w:tblGrid>
      <w:tr w:rsidR="00B67B6D" w:rsidRPr="00B67B6D" w:rsidTr="00D7011F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7B6D" w:rsidRPr="00B67B6D" w:rsidRDefault="00B67B6D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D7011F" w:rsidRPr="00B67B6D" w:rsidTr="00D7011F">
        <w:trPr>
          <w:trHeight w:val="20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Осмотр территорий общественных зданий,  разводящей водопроводной сети, смотровых колодцев, колонок, трансформаторов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Произведен о</w:t>
            </w:r>
            <w:r w:rsidRPr="00B67B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смотр территорий общественных зданий,  разводящей водопроводной сети, смотровых колодцев, колонок, трансформаторов</w:t>
            </w:r>
          </w:p>
        </w:tc>
      </w:tr>
      <w:tr w:rsidR="00D7011F" w:rsidRPr="00B67B6D" w:rsidTr="00D701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011F" w:rsidRPr="00B67B6D" w:rsidRDefault="00D7011F" w:rsidP="00B67B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11F" w:rsidRPr="00B67B6D" w:rsidTr="00D7011F">
        <w:trPr>
          <w:trHeight w:val="13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книжных фондов и изъятие   экстремистской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прове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рка книжных фондов</w:t>
            </w:r>
          </w:p>
        </w:tc>
      </w:tr>
      <w:tr w:rsidR="00D7011F" w:rsidRPr="00B67B6D" w:rsidTr="00D7011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конкурсов, викторин, 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в марте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</w:tc>
      </w:tr>
      <w:tr w:rsidR="00D7011F" w:rsidRPr="00B67B6D" w:rsidTr="00D7011F">
        <w:trPr>
          <w:trHeight w:val="28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правоохранительным органам в выявлении  отдельных лиц и общественных объединений на территории сельского поселения, в деятельности которых усматриваются признаки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руководители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</w:t>
            </w:r>
            <w:r w:rsidRPr="00D70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содействия правоохранительным органам в выявлении  отдельных лиц и общественных объединений на территории сельского поселения, в деятельности которых усматриваются признаки экстремизма</w:t>
            </w:r>
          </w:p>
        </w:tc>
      </w:tr>
      <w:tr w:rsidR="00D7011F" w:rsidRPr="00B67B6D" w:rsidTr="00D7011F">
        <w:trPr>
          <w:trHeight w:val="8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поселения, депутаты сельского поселения.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011F" w:rsidRPr="00B67B6D" w:rsidRDefault="00D7011F" w:rsidP="00B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11F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</w:t>
            </w:r>
          </w:p>
        </w:tc>
      </w:tr>
      <w:tr w:rsidR="00D7011F" w:rsidRPr="00B67B6D" w:rsidTr="00D7011F">
        <w:trPr>
          <w:trHeight w:val="225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7011F" w:rsidRPr="00421999" w:rsidRDefault="00D7011F" w:rsidP="00D7011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населения по повышению бдительности, готовности к действиям при проявлениях терроризма.</w:t>
            </w:r>
          </w:p>
        </w:tc>
      </w:tr>
      <w:tr w:rsidR="00D7011F" w:rsidRPr="00B67B6D" w:rsidTr="00D7011F">
        <w:trPr>
          <w:trHeight w:val="1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 по профилактике терроризма и экстремизма</w:t>
            </w:r>
          </w:p>
          <w:p w:rsidR="00D7011F" w:rsidRPr="00B67B6D" w:rsidRDefault="00D7011F" w:rsidP="00B6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11F" w:rsidRPr="00B67B6D" w:rsidRDefault="00D7011F" w:rsidP="00B67B6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7011F" w:rsidRPr="00B67B6D" w:rsidRDefault="00D7011F" w:rsidP="00FE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Распространены памятки</w:t>
            </w:r>
            <w:r w:rsidRPr="00B67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терроризма и экстремизма</w:t>
            </w:r>
          </w:p>
        </w:tc>
      </w:tr>
    </w:tbl>
    <w:p w:rsidR="00B67B6D" w:rsidRPr="00B67B6D" w:rsidRDefault="00B67B6D" w:rsidP="00B67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B6D" w:rsidRPr="00B67B6D" w:rsidRDefault="00B67B6D" w:rsidP="00D7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422E" w:rsidRPr="0084422E" w:rsidRDefault="0084422E" w:rsidP="00844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422E">
        <w:rPr>
          <w:rFonts w:ascii="Times New Roman" w:eastAsia="Times New Roman" w:hAnsi="Times New Roman" w:cs="Times New Roman"/>
          <w:sz w:val="24"/>
          <w:szCs w:val="24"/>
        </w:rPr>
        <w:t>Управляющий делами                                              А.Ф.Гималетдинова</w:t>
      </w:r>
    </w:p>
    <w:p w:rsidR="00B67B6D" w:rsidRPr="00B67B6D" w:rsidRDefault="00B67B6D" w:rsidP="00B67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67B6D" w:rsidRPr="00B67B6D" w:rsidSect="00FE18F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40916"/>
    <w:rsid w:val="000545E6"/>
    <w:rsid w:val="00077922"/>
    <w:rsid w:val="00142353"/>
    <w:rsid w:val="00170C36"/>
    <w:rsid w:val="00204085"/>
    <w:rsid w:val="002612C2"/>
    <w:rsid w:val="00283E16"/>
    <w:rsid w:val="002C241D"/>
    <w:rsid w:val="003101FC"/>
    <w:rsid w:val="00316F4A"/>
    <w:rsid w:val="00340349"/>
    <w:rsid w:val="00352593"/>
    <w:rsid w:val="003642DA"/>
    <w:rsid w:val="003C510F"/>
    <w:rsid w:val="0042022B"/>
    <w:rsid w:val="00421999"/>
    <w:rsid w:val="00454B17"/>
    <w:rsid w:val="00463614"/>
    <w:rsid w:val="00550DE4"/>
    <w:rsid w:val="00570C2E"/>
    <w:rsid w:val="005826A9"/>
    <w:rsid w:val="005A34AE"/>
    <w:rsid w:val="005B39B2"/>
    <w:rsid w:val="005E1506"/>
    <w:rsid w:val="005F5707"/>
    <w:rsid w:val="00633817"/>
    <w:rsid w:val="006833A7"/>
    <w:rsid w:val="006C5774"/>
    <w:rsid w:val="006C7A5D"/>
    <w:rsid w:val="006D33C4"/>
    <w:rsid w:val="0074641C"/>
    <w:rsid w:val="007F10A4"/>
    <w:rsid w:val="008178F3"/>
    <w:rsid w:val="00822FB3"/>
    <w:rsid w:val="0084422E"/>
    <w:rsid w:val="0087312C"/>
    <w:rsid w:val="00875D6B"/>
    <w:rsid w:val="008E2DF0"/>
    <w:rsid w:val="008F31E0"/>
    <w:rsid w:val="008F67BA"/>
    <w:rsid w:val="00916D13"/>
    <w:rsid w:val="00934E96"/>
    <w:rsid w:val="009664A1"/>
    <w:rsid w:val="009C598E"/>
    <w:rsid w:val="009F6BC2"/>
    <w:rsid w:val="00A36E6C"/>
    <w:rsid w:val="00B60605"/>
    <w:rsid w:val="00B67B6D"/>
    <w:rsid w:val="00BE4863"/>
    <w:rsid w:val="00BF3DF9"/>
    <w:rsid w:val="00C02195"/>
    <w:rsid w:val="00C10A4C"/>
    <w:rsid w:val="00C410AE"/>
    <w:rsid w:val="00CC3E26"/>
    <w:rsid w:val="00D16BFD"/>
    <w:rsid w:val="00D7011F"/>
    <w:rsid w:val="00DD2075"/>
    <w:rsid w:val="00E07F91"/>
    <w:rsid w:val="00E22CDA"/>
    <w:rsid w:val="00E61589"/>
    <w:rsid w:val="00E8612A"/>
    <w:rsid w:val="00E96A8E"/>
    <w:rsid w:val="00EA7641"/>
    <w:rsid w:val="00EF4F31"/>
    <w:rsid w:val="00F517DA"/>
    <w:rsid w:val="00F57A51"/>
    <w:rsid w:val="00F97DD7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85E9"/>
  <w15:docId w15:val="{3097B552-D7B0-4E1A-A604-45382A0E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A4265-135C-452D-AB2A-0ABBC355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BogdanNew</cp:lastModifiedBy>
  <cp:revision>41</cp:revision>
  <cp:lastPrinted>2018-03-27T18:42:00Z</cp:lastPrinted>
  <dcterms:created xsi:type="dcterms:W3CDTF">2014-05-06T10:42:00Z</dcterms:created>
  <dcterms:modified xsi:type="dcterms:W3CDTF">2022-08-18T11:37:00Z</dcterms:modified>
</cp:coreProperties>
</file>